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60" w:lineRule="auto"/>
        <w:jc w:val="both"/>
        <w:rPr>
          <w:b/>
          <w:color w:val="000000"/>
          <w:sz w:val="28"/>
          <w:szCs w:val="28"/>
        </w:rPr>
      </w:pPr>
      <w:r>
        <w:rPr>
          <w:rFonts w:hint="default"/>
          <w:color w:val="FFFFFF" w:themeColor="background1"/>
          <w:sz w:val="28"/>
          <w:szCs w:val="28"/>
          <w:lang w:val="en-US" w:eastAsia="ru-RU"/>
          <w14:textFill>
            <w14:solidFill>
              <w14:schemeClr w14:val="bg1"/>
            </w14:solidFill>
          </w14:textFill>
        </w:rPr>
        <w:t>.</w:t>
      </w:r>
      <w:r>
        <w:rPr>
          <w:b/>
          <w:color w:val="000000"/>
          <w:sz w:val="28"/>
          <w:szCs w:val="28"/>
        </w:rPr>
        <w:t xml:space="preserve">Слайд 1 </w:t>
      </w:r>
    </w:p>
    <w:p>
      <w:pPr>
        <w:pStyle w:val="3"/>
        <w:shd w:val="clear" w:color="auto" w:fill="FFFFFF"/>
        <w:spacing w:before="0" w:beforeAutospacing="0" w:after="0" w:afterAutospacing="0" w:line="360" w:lineRule="auto"/>
        <w:jc w:val="both"/>
        <w:rPr>
          <w:rFonts w:hint="default"/>
          <w:color w:val="000000"/>
          <w:sz w:val="28"/>
          <w:szCs w:val="28"/>
          <w:lang w:val="ru-RU"/>
        </w:rPr>
      </w:pPr>
      <w:r>
        <w:rPr>
          <w:color w:val="000000"/>
          <w:sz w:val="28"/>
          <w:szCs w:val="28"/>
        </w:rPr>
        <w:t xml:space="preserve">Здравствуйте, уважаемы члены жюри и участники конференции. Я, </w:t>
      </w:r>
      <w:r>
        <w:rPr>
          <w:color w:val="000000"/>
          <w:sz w:val="28"/>
          <w:szCs w:val="28"/>
          <w:lang w:val="ru-RU"/>
        </w:rPr>
        <w:t>Пащенко</w:t>
      </w:r>
      <w:r>
        <w:rPr>
          <w:rFonts w:hint="default"/>
          <w:color w:val="000000"/>
          <w:sz w:val="28"/>
          <w:szCs w:val="28"/>
          <w:lang w:val="ru-RU"/>
        </w:rPr>
        <w:t xml:space="preserve"> Дарья</w:t>
      </w:r>
      <w:r>
        <w:rPr>
          <w:color w:val="000000"/>
          <w:sz w:val="28"/>
          <w:szCs w:val="28"/>
        </w:rPr>
        <w:t xml:space="preserve"> представляю вашему внимаю проект </w:t>
      </w:r>
      <w:r>
        <w:rPr>
          <w:rFonts w:hint="default"/>
          <w:color w:val="000000"/>
          <w:sz w:val="28"/>
          <w:szCs w:val="28"/>
          <w:lang w:val="ru-RU"/>
        </w:rPr>
        <w:t>« История происхождения фамилий моего класса»</w:t>
      </w:r>
    </w:p>
    <w:p>
      <w:pPr>
        <w:pStyle w:val="3"/>
        <w:shd w:val="clear" w:color="auto" w:fill="FFFFFF"/>
        <w:spacing w:before="0" w:beforeAutospacing="0" w:after="0" w:afterAutospacing="0" w:line="360" w:lineRule="auto"/>
        <w:jc w:val="both"/>
        <w:rPr>
          <w:color w:val="000000"/>
          <w:sz w:val="28"/>
          <w:szCs w:val="28"/>
        </w:rPr>
      </w:pPr>
    </w:p>
    <w:p>
      <w:pPr>
        <w:pStyle w:val="3"/>
        <w:shd w:val="clear" w:color="auto" w:fill="FFFFFF"/>
        <w:spacing w:before="0" w:beforeAutospacing="0" w:after="0" w:afterAutospacing="0" w:line="360" w:lineRule="auto"/>
        <w:jc w:val="both"/>
        <w:rPr>
          <w:b/>
          <w:color w:val="000000"/>
          <w:sz w:val="28"/>
          <w:szCs w:val="28"/>
        </w:rPr>
      </w:pPr>
      <w:r>
        <w:rPr>
          <w:b/>
          <w:color w:val="000000"/>
          <w:sz w:val="28"/>
          <w:szCs w:val="28"/>
        </w:rPr>
        <w:t xml:space="preserve">Слайд 2 </w:t>
      </w:r>
    </w:p>
    <w:p>
      <w:pPr>
        <w:jc w:val="both"/>
        <w:rPr>
          <w:rFonts w:ascii="Times New Roman" w:hAnsi="Times New Roman" w:cs="Times New Roman"/>
          <w:sz w:val="28"/>
          <w:szCs w:val="28"/>
          <w:lang w:val="ru-RU" w:eastAsia="ru-RU"/>
        </w:rPr>
      </w:pPr>
      <w:r>
        <w:rPr>
          <w:color w:val="000000"/>
          <w:sz w:val="28"/>
          <w:szCs w:val="28"/>
          <w:u w:val="single"/>
        </w:rPr>
        <w:t>Целью моего исследования является:</w:t>
      </w:r>
      <w:r>
        <w:rPr>
          <w:rFonts w:hint="default"/>
          <w:color w:val="000000"/>
          <w:sz w:val="28"/>
          <w:szCs w:val="28"/>
          <w:u w:val="single"/>
          <w:lang w:val="ru-RU"/>
        </w:rPr>
        <w:t xml:space="preserve"> </w:t>
      </w:r>
      <w:r>
        <w:rPr>
          <w:rFonts w:ascii="Times New Roman" w:hAnsi="Times New Roman" w:cs="Times New Roman"/>
          <w:sz w:val="28"/>
          <w:szCs w:val="28"/>
          <w:lang w:val="ru-RU" w:eastAsia="ru-RU"/>
        </w:rPr>
        <w:t>создание сборника «Происхождение фамилий моего класса» для учащихся 8 Б класса.</w:t>
      </w:r>
    </w:p>
    <w:p>
      <w:pPr>
        <w:pStyle w:val="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Задачи:</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1.Изучить литературу по теме «Происхождение фамилий».</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2.Проанализировать происхождение фамилий.</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3.Обобщить наблюдения, сделать выводы.</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4.Составить словарь фамилий класса.</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5.Создать презентацию.</w:t>
      </w:r>
    </w:p>
    <w:p>
      <w:pPr>
        <w:pStyle w:val="3"/>
        <w:shd w:val="clear" w:color="auto" w:fill="FFFFFF"/>
        <w:spacing w:line="360" w:lineRule="auto"/>
        <w:rPr>
          <w:b/>
          <w:color w:val="000000"/>
          <w:sz w:val="28"/>
          <w:szCs w:val="28"/>
        </w:rPr>
      </w:pPr>
      <w:r>
        <w:rPr>
          <w:b/>
          <w:color w:val="000000"/>
          <w:sz w:val="28"/>
          <w:szCs w:val="28"/>
        </w:rPr>
        <w:t xml:space="preserve">Слайд 3 </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Основные этапы работы вы сейчас видете на слайде .</w:t>
      </w:r>
    </w:p>
    <w:p>
      <w:pPr>
        <w:jc w:val="both"/>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Слайд</w:t>
      </w:r>
      <w:r>
        <w:rPr>
          <w:rFonts w:hint="default" w:ascii="Times New Roman" w:hAnsi="Times New Roman" w:cs="Times New Roman"/>
          <w:b/>
          <w:bCs/>
          <w:sz w:val="28"/>
          <w:szCs w:val="28"/>
          <w:lang w:val="ru-RU"/>
        </w:rPr>
        <w:t xml:space="preserve"> 4</w:t>
      </w:r>
    </w:p>
    <w:p>
      <w:pPr>
        <w:jc w:val="both"/>
        <w:rPr>
          <w:rFonts w:hint="default" w:ascii="Times New Roman" w:hAnsi="Times New Roman"/>
          <w:b w:val="0"/>
          <w:bCs w:val="0"/>
          <w:sz w:val="28"/>
          <w:szCs w:val="28"/>
          <w:lang w:val="ru-RU"/>
        </w:rPr>
      </w:pPr>
      <w:r>
        <w:rPr>
          <w:rFonts w:hint="default" w:ascii="Times New Roman" w:hAnsi="Times New Roman"/>
          <w:b w:val="0"/>
          <w:bCs w:val="0"/>
          <w:sz w:val="28"/>
          <w:szCs w:val="28"/>
          <w:lang w:val="ru-RU"/>
        </w:rPr>
        <w:t>Фами́лия (лат. familia «семейство») — наследственное родовое имя, указывающее на принадлежность человека к одному роду, ведущему начало от общего предка, или в более узком понимании — к одной семье.</w:t>
      </w:r>
    </w:p>
    <w:p>
      <w:pPr>
        <w:jc w:val="both"/>
        <w:rPr>
          <w:rFonts w:hint="default" w:ascii="Times New Roman" w:hAnsi="Times New Roman"/>
          <w:b w:val="0"/>
          <w:bCs w:val="0"/>
          <w:sz w:val="28"/>
          <w:szCs w:val="28"/>
          <w:lang w:val="ru-RU"/>
        </w:rPr>
      </w:pPr>
      <w:r>
        <w:rPr>
          <w:rFonts w:hint="default" w:ascii="Times New Roman" w:hAnsi="Times New Roman"/>
          <w:b w:val="0"/>
          <w:bCs w:val="0"/>
          <w:sz w:val="28"/>
          <w:szCs w:val="28"/>
          <w:lang w:val="ru-RU"/>
        </w:rPr>
        <w:t xml:space="preserve">    Слово «фамилия» — латинского происхождения.В Римской империи оно первоначально обозначало совокупность рабов, принадлежащих одному хозяину.  И только к XIX веку слово «фамилия» в русском языке приобрело своё второе значение, ставшее сегодня официальным и основным: «наследственное семейное именование, прибавляемое к личному имени».</w:t>
      </w:r>
    </w:p>
    <w:p>
      <w:pPr>
        <w:jc w:val="both"/>
        <w:rPr>
          <w:rFonts w:hint="default" w:ascii="Times New Roman" w:hAnsi="Times New Roman"/>
          <w:b w:val="0"/>
          <w:bCs w:val="0"/>
          <w:sz w:val="28"/>
          <w:szCs w:val="28"/>
          <w:lang w:val="ru-RU"/>
        </w:rPr>
      </w:pPr>
      <w:r>
        <w:rPr>
          <w:rFonts w:hint="default" w:ascii="Times New Roman" w:hAnsi="Times New Roman"/>
          <w:b w:val="0"/>
          <w:bCs w:val="0"/>
          <w:sz w:val="28"/>
          <w:szCs w:val="28"/>
          <w:lang w:val="ru-RU"/>
        </w:rPr>
        <w:t>Фамилия состоит, прежде всего, из корневой основы (имеющей или имевшей в прошлом какое-либо лексическое значение), но также может включать в себя приставки, суффиксы и окончания.</w:t>
      </w:r>
    </w:p>
    <w:p>
      <w:pPr>
        <w:jc w:val="both"/>
        <w:rPr>
          <w:rFonts w:hint="default" w:ascii="Times New Roman" w:hAnsi="Times New Roman"/>
          <w:b w:val="0"/>
          <w:bCs w:val="0"/>
          <w:sz w:val="28"/>
          <w:szCs w:val="28"/>
          <w:lang w:val="ru-RU"/>
        </w:rPr>
      </w:pPr>
      <w:r>
        <w:rPr>
          <w:rFonts w:hint="default" w:ascii="Times New Roman" w:hAnsi="Times New Roman"/>
          <w:b w:val="0"/>
          <w:bCs w:val="0"/>
          <w:sz w:val="28"/>
          <w:szCs w:val="28"/>
          <w:lang w:val="ru-RU"/>
        </w:rPr>
        <w:t>Основа фамилии часто происходит от личного имени или же прозвища, несущего то или иное лексическое значение.</w:t>
      </w:r>
    </w:p>
    <w:p>
      <w:pPr>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Слайд 5</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Сейчас перед вами образец словаря который я сделала .</w:t>
      </w:r>
    </w:p>
    <w:p>
      <w:pPr>
        <w:pStyle w:val="3"/>
        <w:jc w:val="both"/>
        <w:rPr>
          <w:sz w:val="28"/>
          <w:szCs w:val="28"/>
          <w:lang w:val="ru-RU" w:eastAsia="ru-RU"/>
        </w:rPr>
      </w:pPr>
      <w:r>
        <w:rPr>
          <w:sz w:val="28"/>
          <w:szCs w:val="28"/>
          <w:lang w:val="ru-RU" w:eastAsia="ru-RU"/>
        </w:rPr>
        <w:t>На страницах Словаря  можно найти сведения о фамилиях 8«Б»</w:t>
      </w:r>
      <w:bookmarkStart w:id="0" w:name="_GoBack"/>
      <w:bookmarkEnd w:id="0"/>
      <w:r>
        <w:rPr>
          <w:sz w:val="28"/>
          <w:szCs w:val="28"/>
          <w:lang w:val="ru-RU" w:eastAsia="ru-RU"/>
        </w:rPr>
        <w:t xml:space="preserve"> класса. Принцип построения прост: фамилии располагаются по алфавиту, начальная фамилия имеет мужской род (и это понятно род идёт от мужчины, кроме этого это распространённый принцип построения словарей). Рядом записан ученик или ученица класса. Далее следует объяснение,</w:t>
      </w:r>
      <w:r>
        <w:rPr>
          <w:rFonts w:hint="default"/>
          <w:sz w:val="28"/>
          <w:szCs w:val="28"/>
          <w:lang w:val="en-US" w:eastAsia="ru-RU"/>
        </w:rPr>
        <w:t xml:space="preserve"> </w:t>
      </w:r>
      <w:r>
        <w:rPr>
          <w:sz w:val="28"/>
          <w:szCs w:val="28"/>
          <w:lang w:val="ru-RU" w:eastAsia="ru-RU"/>
        </w:rPr>
        <w:t>все найденные мной варианты и предположения.</w:t>
      </w:r>
    </w:p>
    <w:p>
      <w:pPr>
        <w:pStyle w:val="3"/>
        <w:jc w:val="both"/>
        <w:rPr>
          <w:sz w:val="28"/>
          <w:szCs w:val="28"/>
          <w:lang w:val="ru-RU" w:eastAsia="ru-RU"/>
        </w:rPr>
      </w:pPr>
      <w:r>
        <w:rPr>
          <w:rFonts w:hint="default" w:eastAsia="Times New Roman"/>
          <w:b/>
          <w:color w:val="FFFFFF" w:themeColor="background1"/>
          <w:sz w:val="28"/>
          <w:szCs w:val="28"/>
          <w:shd w:val="clear" w:color="auto" w:fill="FFFFFF"/>
          <w:lang w:val="en-US" w:eastAsia="ru-RU"/>
          <w14:textFill>
            <w14:solidFill>
              <w14:schemeClr w14:val="bg1"/>
            </w14:solidFill>
          </w14:textFill>
        </w:rPr>
        <w:t>.</w:t>
      </w:r>
      <w:r>
        <w:rPr>
          <w:rFonts w:eastAsia="Times New Roman"/>
          <w:b/>
          <w:sz w:val="28"/>
          <w:szCs w:val="28"/>
          <w:shd w:val="clear" w:color="auto" w:fill="FFFFFF"/>
          <w:lang w:val="ru-RU" w:eastAsia="ru-RU"/>
        </w:rPr>
        <w:t xml:space="preserve">Вывод: </w:t>
      </w:r>
      <w:r>
        <w:rPr>
          <w:sz w:val="28"/>
          <w:szCs w:val="28"/>
          <w:lang w:val="ru-RU" w:eastAsia="ru-RU"/>
        </w:rPr>
        <w:t>проанализированы фамилии нашего класса с точки зрения разных вариантов происхождения, значения, развит интерес к истории рода, а через него к истории своего Отечества.</w:t>
      </w:r>
    </w:p>
    <w:p>
      <w:pPr>
        <w:pStyle w:val="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Материалы работы могут быть использованы при проведении внеклассных мероприятий в школах.</w:t>
      </w:r>
    </w:p>
    <w:p>
      <w:pPr>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Спасибо за внимание я готова ответить на ваши вопросы .</w:t>
      </w:r>
    </w:p>
    <w:p>
      <w:pPr>
        <w:rPr>
          <w:rFonts w:hint="default"/>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144CA"/>
    <w:rsid w:val="41D9656D"/>
    <w:rsid w:val="50F144CA"/>
    <w:rsid w:val="704F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6"/>
    <w:qFormat/>
    <w:uiPriority w:val="0"/>
    <w:pPr>
      <w:keepNext/>
      <w:spacing w:before="240" w:after="60"/>
      <w:outlineLvl w:val="0"/>
    </w:pPr>
    <w:rPr>
      <w:rFonts w:ascii="Arial" w:hAnsi="Arial" w:cs="Arial"/>
      <w:b/>
      <w:bCs/>
      <w:kern w:val="32"/>
      <w:sz w:val="32"/>
      <w:szCs w:val="32"/>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6">
    <w:name w:val="Заголовок 1 Знак"/>
    <w:link w:val="2"/>
    <w:qFormat/>
    <w:uiPriority w:val="0"/>
    <w:rPr>
      <w:rFonts w:ascii="Arial" w:hAnsi="Arial" w:cs="Arial"/>
      <w:b/>
      <w:bCs/>
      <w:kern w:val="3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2021-03-01T04:58:00Z</dcterms:created>
  <dc:creator>google1573563976</dc:creator>
  <cp:lastModifiedBy>google1573563976</cp:lastModifiedBy>
  <dcterms:modified xsi:type="dcterms:W3CDTF">2021-03-01T13:57:34Z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